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L-078-2026-CW</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60C541F7" w:rsidR="00063289" w:rsidRPr="001C55D1" w:rsidRDefault="007D4BFF" w:rsidP="00257739">
            <w:r>
              <w:rPr>
                <w:bCs/>
              </w:rPr>
              <w:t>Neubau Rettungswache Rieps, Dorfstraße 1, 19217 Rieps</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Los 16 Tischler, Ausstattung und Einrichtung</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29CEB48F" w:rsidR="00B43DCD" w:rsidRDefault="007D4BFF" w:rsidP="00365289">
            <w:pPr>
              <w:tabs>
                <w:tab w:val="left" w:pos="397"/>
                <w:tab w:val="left" w:pos="3095"/>
              </w:tabs>
              <w:jc w:val="left"/>
            </w:pPr>
            <w:r>
              <w:t>Beck / Madaus Architekten, Wismar</w:t>
            </w: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1779C4F8" w:rsidR="00082E29" w:rsidRPr="00063289" w:rsidRDefault="007D4BFF" w:rsidP="00365289">
            <w:pPr>
              <w:jc w:val="left"/>
            </w:pPr>
            <w:r>
              <w:t>Rieps</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4622FB4D" w:rsidR="00082E29" w:rsidRPr="00063289" w:rsidRDefault="007D4BFF" w:rsidP="00365289">
            <w:pPr>
              <w:jc w:val="left"/>
            </w:pPr>
            <w:r>
              <w:t>Neubau, Dorfstraße 1, EG</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69EB549F" w:rsidR="00082E29" w:rsidRPr="00063289" w:rsidRDefault="007D4BFF" w:rsidP="003558A4">
            <w:pPr>
              <w:jc w:val="left"/>
            </w:pPr>
            <w:r>
              <w:t>22.09.2026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7D4BFF">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rsidR="007D4BFF">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40B05396"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007D4BFF">
        <w:t xml:space="preserve">  5</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47837EDB" w:rsidR="00B43DCD" w:rsidRPr="00063289" w:rsidRDefault="007D4BFF" w:rsidP="00381168">
            <w:r>
              <w:t>1</w:t>
            </w:r>
          </w:p>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1AA662F0" w:rsidR="00B43DCD" w:rsidRPr="00063289" w:rsidRDefault="007D4BFF" w:rsidP="00381168">
            <w:r>
              <w:t>1</w:t>
            </w:r>
          </w:p>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C2E60AF" w:rsidR="00E166A8" w:rsidRPr="00063289" w:rsidRDefault="007D4BFF" w:rsidP="00381168">
            <w:r>
              <w:t>3</w:t>
            </w:r>
            <w:bookmarkStart w:id="2" w:name="_GoBack"/>
            <w:bookmarkEnd w:id="2"/>
          </w:p>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D4BFF"/>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4150F-DB4B-43A0-83FE-0CFA0B55D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438</Words>
  <Characters>3069</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Besondere Vertragsbedingungen Liefer-/Dienstleistungen</vt:lpstr>
    </vt:vector>
  </TitlesOfParts>
  <Company>BBR</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KnuthB</cp:lastModifiedBy>
  <cp:revision>2</cp:revision>
  <cp:lastPrinted>2010-03-26T09:54:00Z</cp:lastPrinted>
  <dcterms:created xsi:type="dcterms:W3CDTF">2026-05-13T06:30:00Z</dcterms:created>
  <dcterms:modified xsi:type="dcterms:W3CDTF">2026-05-13T06:30:00Z</dcterms:modified>
</cp:coreProperties>
</file>